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十二</w:t>
      </w:r>
      <w:r>
        <w:rPr>
          <w:rFonts w:hint="eastAsia" w:ascii="华文中宋" w:hAnsi="华文中宋" w:eastAsia="华文中宋"/>
          <w:b/>
          <w:sz w:val="44"/>
          <w:szCs w:val="44"/>
        </w:rPr>
        <w:t>届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广东</w:t>
      </w:r>
      <w:r>
        <w:rPr>
          <w:rFonts w:hint="eastAsia" w:ascii="华文中宋" w:hAnsi="华文中宋" w:eastAsia="华文中宋"/>
          <w:b/>
          <w:sz w:val="44"/>
          <w:szCs w:val="44"/>
        </w:rPr>
        <w:t>省政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协常委</w:t>
      </w:r>
      <w:r>
        <w:rPr>
          <w:rFonts w:hint="eastAsia" w:ascii="华文中宋" w:hAnsi="华文中宋" w:eastAsia="华文中宋"/>
          <w:b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年度</w:t>
      </w:r>
      <w:r>
        <w:rPr>
          <w:rFonts w:hint="eastAsia" w:ascii="华文中宋" w:hAnsi="华文中宋" w:eastAsia="华文中宋"/>
          <w:b/>
          <w:sz w:val="44"/>
          <w:szCs w:val="44"/>
        </w:rPr>
        <w:t>履职情况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表</w:t>
      </w:r>
    </w:p>
    <w:p>
      <w:pPr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                                                            履职统计时段</w:t>
      </w:r>
      <w:r>
        <w:rPr>
          <w:rFonts w:hint="eastAsia" w:ascii="楷体_GB2312" w:eastAsia="楷体_GB2312"/>
          <w:sz w:val="28"/>
          <w:szCs w:val="28"/>
        </w:rPr>
        <w:t>：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1日</w:t>
      </w:r>
      <w:r>
        <w:rPr>
          <w:rFonts w:hint="eastAsia" w:ascii="楷体_GB2312" w:eastAsia="楷体_GB2312"/>
          <w:sz w:val="28"/>
          <w:szCs w:val="28"/>
          <w:lang w:eastAsia="zh-CN"/>
        </w:rPr>
        <w:t>—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12月31</w:t>
      </w:r>
      <w:r>
        <w:rPr>
          <w:rFonts w:hint="eastAsia" w:ascii="楷体_GB2312" w:eastAsia="楷体_GB2312"/>
          <w:sz w:val="28"/>
          <w:szCs w:val="28"/>
        </w:rPr>
        <w:t>日</w:t>
      </w:r>
    </w:p>
    <w:tbl>
      <w:tblPr>
        <w:tblStyle w:val="4"/>
        <w:tblW w:w="150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055"/>
        <w:gridCol w:w="1234"/>
        <w:gridCol w:w="1320"/>
        <w:gridCol w:w="1005"/>
        <w:gridCol w:w="1215"/>
        <w:gridCol w:w="1110"/>
        <w:gridCol w:w="1335"/>
        <w:gridCol w:w="765"/>
        <w:gridCol w:w="436"/>
        <w:gridCol w:w="2164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  名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专委会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地市政协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所属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界别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委员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证号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任职单位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及职务</w:t>
            </w:r>
          </w:p>
        </w:tc>
        <w:tc>
          <w:tcPr>
            <w:tcW w:w="4280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590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参加政协会议情况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提交提案、建议、信息</w:t>
            </w: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黑体" w:eastAsia="黑体"/>
                <w:sz w:val="24"/>
                <w:szCs w:val="24"/>
              </w:rPr>
              <w:t>情况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参加政协活动情况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参加社会公益职务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及获得荣誉情况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住地市省政协委员应邀参加地市政协活动情况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3590" w:type="dxa"/>
            <w:gridSpan w:val="3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left="240" w:hanging="240" w:hangingChars="10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参加全体会议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,请假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参加常委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会议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请假</w:t>
            </w: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  <w:t>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各类</w:t>
            </w:r>
            <w:r>
              <w:rPr>
                <w:rFonts w:hint="eastAsia" w:ascii="仿宋_GB2312" w:eastAsia="仿宋_GB2312"/>
                <w:sz w:val="24"/>
                <w:szCs w:val="24"/>
              </w:rPr>
              <w:t>协商会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  <w:t>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参加座谈会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  <w:t>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参加专委会会议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  <w:t>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受政协委派、以委员身份参加党政部门及社团等召开的会议</w:t>
            </w: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  <w:t>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天。</w:t>
            </w: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540" w:type="dxa"/>
            <w:gridSpan w:val="3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全年提交提案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，其中：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个人提交提案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件，联名提交提案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件，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重点提案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件，年度优秀提案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件；</w:t>
            </w: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撰写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政协</w:t>
            </w:r>
            <w:r>
              <w:rPr>
                <w:rFonts w:hint="eastAsia" w:ascii="仿宋_GB2312" w:eastAsia="仿宋_GB2312"/>
                <w:sz w:val="24"/>
                <w:szCs w:val="24"/>
              </w:rPr>
              <w:t>信息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篇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采用</w:t>
            </w: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  <w:t>篇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其他意见建议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提交政协理论研究文章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篇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采用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  <w:t>篇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撰写文史资料文章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篇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采用</w:t>
            </w: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  <w:t>篇（含口述史）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210" w:type="dxa"/>
            <w:gridSpan w:val="3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全年参加政协各类活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动共</w:t>
            </w: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天。具体如下：</w:t>
            </w: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调研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天；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视察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天；</w:t>
            </w: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考察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天；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学习培训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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公益慈善活动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天；</w:t>
            </w: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各类联谊活动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天；</w:t>
            </w: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接受采访专访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其他活动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600" w:type="dxa"/>
            <w:gridSpan w:val="2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受邀社会公益活动情况：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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履行职责突出获得荣誉情况：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获得其他社会荣誉情况：</w:t>
            </w:r>
          </w:p>
        </w:tc>
        <w:tc>
          <w:tcPr>
            <w:tcW w:w="2116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参加会议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天；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调研视察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天；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其他活动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天。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50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注：本表由政协常委次年1月提交。具体履职内容可在备注栏中填写。</w:t>
      </w:r>
    </w:p>
    <w:p>
      <w:pPr>
        <w:rPr>
          <w:rFonts w:hint="eastAsia" w:ascii="楷体_GB2312" w:eastAsia="楷体_GB2312"/>
          <w:lang w:val="en-US" w:eastAsia="zh-CN"/>
        </w:rPr>
      </w:pPr>
    </w:p>
    <w:tbl>
      <w:tblPr>
        <w:tblStyle w:val="4"/>
        <w:tblW w:w="15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0" w:hRule="atLeast"/>
        </w:trPr>
        <w:tc>
          <w:tcPr>
            <w:tcW w:w="1506" w:type="dxa"/>
          </w:tcPr>
          <w:p>
            <w:pPr>
              <w:rPr>
                <w:rFonts w:hint="default" w:ascii="楷体_GB2312" w:eastAsia="楷体_GB231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楷体_GB2312" w:eastAsia="楷体_GB231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楷体_GB2312" w:eastAsia="楷体_GB231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楷体_GB2312" w:eastAsia="楷体_GB231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楷体_GB2312" w:eastAsia="楷体_GB231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楷体_GB2312" w:eastAsia="楷体_GB231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楷体_GB2312" w:eastAsia="楷体_GB231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楷体_GB2312" w:eastAsia="楷体_GB231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楷体_GB2312" w:eastAsia="楷体_GB231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楷体_GB2312" w:eastAsia="楷体_GB231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楷体_GB2312" w:eastAsia="楷体_GB231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楷体_GB2312" w:eastAsia="楷体_GB231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楷体_GB2312" w:eastAsia="楷体_GB2312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ascii="楷体_GB2312" w:eastAsia="楷体_GB231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备 注</w:t>
            </w:r>
          </w:p>
        </w:tc>
        <w:tc>
          <w:tcPr>
            <w:tcW w:w="13594" w:type="dxa"/>
          </w:tcPr>
          <w:p>
            <w:pPr>
              <w:rPr>
                <w:rFonts w:hint="default" w:ascii="楷体_GB2312" w:eastAsia="楷体_GB231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楷体_GB2312" w:eastAsia="楷体_GB2312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注：本表由政协常委次年1月提交。具体履职内容可在备注栏中填写。</w:t>
      </w:r>
    </w:p>
    <w:sectPr>
      <w:pgSz w:w="16838" w:h="11906" w:orient="landscape"/>
      <w:pgMar w:top="1247" w:right="1191" w:bottom="1247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C7"/>
    <w:rsid w:val="00041AA9"/>
    <w:rsid w:val="001D6073"/>
    <w:rsid w:val="00331A0F"/>
    <w:rsid w:val="00446300"/>
    <w:rsid w:val="004920C7"/>
    <w:rsid w:val="004E42CB"/>
    <w:rsid w:val="00622590"/>
    <w:rsid w:val="00734768"/>
    <w:rsid w:val="00751E56"/>
    <w:rsid w:val="00B41DA6"/>
    <w:rsid w:val="071E6E00"/>
    <w:rsid w:val="07297A6C"/>
    <w:rsid w:val="07A520B6"/>
    <w:rsid w:val="08487149"/>
    <w:rsid w:val="0C9852A1"/>
    <w:rsid w:val="0E3A2E56"/>
    <w:rsid w:val="14BB1888"/>
    <w:rsid w:val="20EF3C85"/>
    <w:rsid w:val="264201D9"/>
    <w:rsid w:val="29291AB7"/>
    <w:rsid w:val="29C27A2B"/>
    <w:rsid w:val="2A74071E"/>
    <w:rsid w:val="2BD72F32"/>
    <w:rsid w:val="2DE13555"/>
    <w:rsid w:val="30B21A56"/>
    <w:rsid w:val="36C05198"/>
    <w:rsid w:val="3E8719F6"/>
    <w:rsid w:val="40912A37"/>
    <w:rsid w:val="444C7D9E"/>
    <w:rsid w:val="51E360DA"/>
    <w:rsid w:val="54101C1C"/>
    <w:rsid w:val="67B11FBD"/>
    <w:rsid w:val="687E30A7"/>
    <w:rsid w:val="6D145A58"/>
    <w:rsid w:val="73D37733"/>
    <w:rsid w:val="7471110D"/>
    <w:rsid w:val="77D26C1E"/>
    <w:rsid w:val="7A4A593E"/>
    <w:rsid w:val="7DE4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</Company>
  <Pages>2</Pages>
  <Words>502</Words>
  <Characters>504</Characters>
  <Lines>18</Lines>
  <Paragraphs>5</Paragraphs>
  <TotalTime>10</TotalTime>
  <ScaleCrop>false</ScaleCrop>
  <LinksUpToDate>false</LinksUpToDate>
  <CharactersWithSpaces>762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2017-02-21T07:32:00Z</dcterms:created>
  <dc:creator>sw</dc:creator>
  <cp:lastModifiedBy>8</cp:lastModifiedBy>
  <cp:lastPrinted>2019-08-23T07:19:00Z</cp:lastPrinted>
  <dcterms:modified xsi:type="dcterms:W3CDTF">2019-09-16T00:54:33Z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