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  届广东省政协委员信息登记表</w:t>
      </w:r>
    </w:p>
    <w:tbl>
      <w:tblPr>
        <w:tblStyle w:val="4"/>
        <w:tblW w:w="101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75"/>
        <w:gridCol w:w="1375"/>
        <w:gridCol w:w="1375"/>
        <w:gridCol w:w="1376"/>
        <w:gridCol w:w="1376"/>
        <w:gridCol w:w="16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(照片)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参加时间</w:t>
            </w: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(学位)</w:t>
            </w: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550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550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是否连任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首次担任委员时间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是否常委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首次担任常委时间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政协职务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所属界别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会或委托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地级以上市政协联系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委员证号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提名单位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兼任各级政协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职务情况</w:t>
            </w:r>
          </w:p>
        </w:tc>
        <w:tc>
          <w:tcPr>
            <w:tcW w:w="719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兼任其他社会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职务情况</w:t>
            </w:r>
          </w:p>
        </w:tc>
        <w:tc>
          <w:tcPr>
            <w:tcW w:w="719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主要社会荣誉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（奖项）</w:t>
            </w:r>
          </w:p>
        </w:tc>
        <w:tc>
          <w:tcPr>
            <w:tcW w:w="719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719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编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568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1191" w:right="1247" w:bottom="737" w:left="124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    届广东省政协委员</w:t>
      </w:r>
      <w:r>
        <w:rPr>
          <w:rFonts w:hint="eastAsia" w:ascii="华文中宋" w:hAnsi="华文中宋" w:eastAsia="华文中宋"/>
          <w:b/>
          <w:sz w:val="44"/>
          <w:szCs w:val="44"/>
          <w:u w:val="single"/>
        </w:rPr>
        <w:t xml:space="preserve">          </w:t>
      </w:r>
      <w:r>
        <w:rPr>
          <w:rFonts w:hint="eastAsia" w:ascii="华文中宋" w:hAnsi="华文中宋" w:eastAsia="华文中宋"/>
          <w:b/>
          <w:sz w:val="44"/>
          <w:szCs w:val="44"/>
        </w:rPr>
        <w:t xml:space="preserve"> 年度履职情况汇总表（之一）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专委会/地市政协：                                                             汇总时间：    年    月      日</w:t>
      </w:r>
    </w:p>
    <w:tbl>
      <w:tblPr>
        <w:tblStyle w:val="4"/>
        <w:tblW w:w="151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12"/>
        <w:gridCol w:w="978"/>
        <w:gridCol w:w="946"/>
        <w:gridCol w:w="911"/>
        <w:gridCol w:w="981"/>
        <w:gridCol w:w="946"/>
        <w:gridCol w:w="946"/>
        <w:gridCol w:w="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名</w:t>
            </w:r>
          </w:p>
        </w:tc>
        <w:tc>
          <w:tcPr>
            <w:tcW w:w="14181" w:type="dxa"/>
            <w:gridSpan w:val="15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  加  各  类  会  议  情 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全体会议（天）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常委会议（天）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各类协商会（次）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专委会会议（次）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政协组织的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相关会议（次）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会议发言（次）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参加天数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请假情况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参加天数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请假情况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专题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协调会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对口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协商会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界别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协商会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提案办理协商会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4"/>
                <w:szCs w:val="21"/>
              </w:rPr>
            </w:pPr>
            <w:r>
              <w:rPr>
                <w:rFonts w:hint="eastAsia" w:ascii="黑体" w:eastAsia="黑体"/>
                <w:spacing w:val="-24"/>
                <w:szCs w:val="21"/>
              </w:rPr>
              <w:t>省委委托省政协召开的协商会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参加次数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请假情况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参加次数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请假情况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上台发言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书面发言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  注</w:t>
            </w:r>
          </w:p>
        </w:tc>
        <w:tc>
          <w:tcPr>
            <w:tcW w:w="14181" w:type="dxa"/>
            <w:gridSpan w:val="15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全体会议、常委会议参加天数以0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.</w:t>
            </w:r>
            <w:r>
              <w:rPr>
                <w:rFonts w:hint="eastAsia" w:ascii="楷体_GB2312" w:eastAsia="楷体_GB2312"/>
                <w:szCs w:val="21"/>
              </w:rPr>
              <w:t>5天为单位计，如1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.</w:t>
            </w:r>
            <w:r>
              <w:rPr>
                <w:rFonts w:hint="eastAsia" w:ascii="楷体_GB2312" w:eastAsia="楷体_GB2312"/>
                <w:szCs w:val="21"/>
              </w:rPr>
              <w:t>5天、2天等。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</w:t>
            </w:r>
          </w:p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各类协商会登记参加次数。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会议发言指在政协全体全会、常务委员会会议上的发言。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   届广东省政协委员</w:t>
      </w:r>
      <w:r>
        <w:rPr>
          <w:rFonts w:hint="eastAsia" w:ascii="华文中宋" w:hAnsi="华文中宋" w:eastAsia="华文中宋"/>
          <w:b/>
          <w:sz w:val="44"/>
          <w:szCs w:val="44"/>
          <w:u w:val="single"/>
        </w:rPr>
        <w:t xml:space="preserve">          </w:t>
      </w:r>
      <w:r>
        <w:rPr>
          <w:rFonts w:hint="eastAsia" w:ascii="华文中宋" w:hAnsi="华文中宋" w:eastAsia="华文中宋"/>
          <w:b/>
          <w:sz w:val="44"/>
          <w:szCs w:val="44"/>
        </w:rPr>
        <w:t>年度履职情况汇总表（之二）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专委会：                                                                       汇总时间：    年    月     日</w:t>
      </w:r>
    </w:p>
    <w:tbl>
      <w:tblPr>
        <w:tblStyle w:val="4"/>
        <w:tblW w:w="15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01"/>
        <w:gridCol w:w="709"/>
        <w:gridCol w:w="709"/>
        <w:gridCol w:w="709"/>
        <w:gridCol w:w="1417"/>
        <w:gridCol w:w="1559"/>
        <w:gridCol w:w="1418"/>
        <w:gridCol w:w="1276"/>
        <w:gridCol w:w="1417"/>
        <w:gridCol w:w="851"/>
        <w:gridCol w:w="850"/>
        <w:gridCol w:w="851"/>
        <w:gridCol w:w="850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名</w:t>
            </w:r>
          </w:p>
        </w:tc>
        <w:tc>
          <w:tcPr>
            <w:tcW w:w="14551" w:type="dxa"/>
            <w:gridSpan w:val="14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撰写提交提案（件）、提出建议（条）、反映信息（条）、调研报告等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个人提案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联名联案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被确定为省主要领导督办提案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被确定为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主席会议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督办提案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被确定为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承办单位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重点提案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被确定为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专委会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督办提案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被确定为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年度优秀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提案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建议（条）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信息（条）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建议（采纳数）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信息（采纳数）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撰写资料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提交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立案件数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提交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立案件数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ascii="黑体" w:eastAsia="黑体"/>
        </w:rPr>
        <w:t>注：</w:t>
      </w:r>
      <w:r>
        <w:rPr>
          <w:rFonts w:hint="eastAsia" w:ascii="楷体_GB2312" w:eastAsia="楷体_GB2312"/>
        </w:rPr>
        <w:t>委员起草或参与起草的政协调研、视察报告，撰写的文史资料、理论研究文章及政协宣传资料等，均列入“撰写资料”一栏。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   届广东省政协委员</w:t>
      </w:r>
      <w:r>
        <w:rPr>
          <w:rFonts w:hint="eastAsia" w:ascii="华文中宋" w:hAnsi="华文中宋" w:eastAsia="华文中宋"/>
          <w:b/>
          <w:sz w:val="44"/>
          <w:szCs w:val="44"/>
          <w:u w:val="single"/>
        </w:rPr>
        <w:t xml:space="preserve">        </w:t>
      </w:r>
      <w:r>
        <w:rPr>
          <w:rFonts w:hint="eastAsia" w:ascii="华文中宋" w:hAnsi="华文中宋" w:eastAsia="华文中宋"/>
          <w:b/>
          <w:sz w:val="44"/>
          <w:szCs w:val="44"/>
        </w:rPr>
        <w:t>年度履职情况汇总表（之三）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专委会/地市政协：                                                           汇总时间：     年     月     日</w:t>
      </w:r>
    </w:p>
    <w:tbl>
      <w:tblPr>
        <w:tblStyle w:val="4"/>
        <w:tblW w:w="1555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788"/>
        <w:gridCol w:w="992"/>
        <w:gridCol w:w="993"/>
        <w:gridCol w:w="1275"/>
        <w:gridCol w:w="1276"/>
        <w:gridCol w:w="1418"/>
        <w:gridCol w:w="1275"/>
        <w:gridCol w:w="1418"/>
        <w:gridCol w:w="1134"/>
        <w:gridCol w:w="1417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名</w:t>
            </w:r>
          </w:p>
        </w:tc>
        <w:tc>
          <w:tcPr>
            <w:tcW w:w="14396" w:type="dxa"/>
            <w:gridSpan w:val="1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  加  各  类  活  动  情 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调研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视察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考察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国是学堂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学习培训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专委会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组织的活动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界别活动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地市政协组织的省政协委员活动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社会公益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活  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接受专访、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采访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其他活动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获各类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   届广东省政协        委员</w:t>
      </w:r>
      <w:r>
        <w:rPr>
          <w:rFonts w:hint="eastAsia" w:ascii="华文中宋" w:hAnsi="华文中宋" w:eastAsia="华文中宋"/>
          <w:b/>
          <w:sz w:val="44"/>
          <w:szCs w:val="44"/>
          <w:u w:val="single"/>
        </w:rPr>
        <w:t xml:space="preserve">          </w:t>
      </w:r>
      <w:r>
        <w:rPr>
          <w:rFonts w:hint="eastAsia" w:ascii="华文中宋" w:hAnsi="华文中宋" w:eastAsia="华文中宋"/>
          <w:b/>
          <w:sz w:val="44"/>
          <w:szCs w:val="44"/>
        </w:rPr>
        <w:t>年度履职情况反馈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广东省政协办公厅：盖   章                                                   填表时间：     年     月      日</w:t>
      </w:r>
    </w:p>
    <w:tbl>
      <w:tblPr>
        <w:tblStyle w:val="4"/>
        <w:tblW w:w="15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337"/>
        <w:gridCol w:w="1984"/>
        <w:gridCol w:w="851"/>
        <w:gridCol w:w="1878"/>
        <w:gridCol w:w="1513"/>
        <w:gridCol w:w="1712"/>
        <w:gridCol w:w="1314"/>
        <w:gridCol w:w="1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专委会或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地市政协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界别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任职单位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及职务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提名推荐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  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61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参加政协会议情况</w:t>
            </w:r>
          </w:p>
        </w:tc>
        <w:tc>
          <w:tcPr>
            <w:tcW w:w="4713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提交提案、建议、信息情况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参加政协活动情况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参加社会公益职务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及获得荣誉情况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</w:trPr>
        <w:tc>
          <w:tcPr>
            <w:tcW w:w="4361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全年应参加会议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天，实参加会议    天；请假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天，缺席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天。具体如下：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参加全体会议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天，参加常委会    天，参加主席会议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天，参加专题协商会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天，参加受省委委托召开的会议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天，参加专委会会议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天，参加界别代表会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天。</w:t>
            </w:r>
          </w:p>
        </w:tc>
        <w:tc>
          <w:tcPr>
            <w:tcW w:w="4713" w:type="dxa"/>
            <w:gridSpan w:val="3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全年提交提案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件，意见建议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条，反映信息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条。具体如下：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个人提交提案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件，联名提交提案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件，主笔单位提案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件，立案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件，转意见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。主席会议重点督办提案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件，承办单位重点提案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件，专委联动督办提案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件。年度优秀提案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件，年度表扬提案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件，跨年度优秀提案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件。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专题建议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条，提案转建议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条；撰写信息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条，重要信息专报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条。</w:t>
            </w:r>
          </w:p>
        </w:tc>
        <w:tc>
          <w:tcPr>
            <w:tcW w:w="3225" w:type="dxa"/>
            <w:gridSpan w:val="2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全年参加政协各类活动共    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天。具体如下：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视察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考察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学习培训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公益慈善活动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扶贫济困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各类联谊活动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慰问活动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接受采访专访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次。</w:t>
            </w:r>
          </w:p>
        </w:tc>
        <w:tc>
          <w:tcPr>
            <w:tcW w:w="3260" w:type="dxa"/>
            <w:gridSpan w:val="2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受邀社会公益活动情况：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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履行职责突出获得委员荣誉情况：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获得其他社会荣誉情况：</w:t>
            </w:r>
          </w:p>
        </w:tc>
      </w:tr>
    </w:tbl>
    <w:p>
      <w:pPr>
        <w:rPr>
          <w:rFonts w:hint="eastAsia" w:ascii="楷体_GB2312" w:eastAsia="楷体_GB2312"/>
        </w:rPr>
      </w:pPr>
    </w:p>
    <w:sectPr>
      <w:pgSz w:w="16838" w:h="11906" w:orient="landscape"/>
      <w:pgMar w:top="1247" w:right="1191" w:bottom="124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0C7"/>
    <w:rsid w:val="00041AA9"/>
    <w:rsid w:val="001D6073"/>
    <w:rsid w:val="00331A0F"/>
    <w:rsid w:val="00446300"/>
    <w:rsid w:val="004920C7"/>
    <w:rsid w:val="004E42CB"/>
    <w:rsid w:val="00622590"/>
    <w:rsid w:val="00734768"/>
    <w:rsid w:val="00751E56"/>
    <w:rsid w:val="00B41DA6"/>
    <w:rsid w:val="071E6E00"/>
    <w:rsid w:val="07A520B6"/>
    <w:rsid w:val="0C9852A1"/>
    <w:rsid w:val="20EF3C85"/>
    <w:rsid w:val="51E360DA"/>
    <w:rsid w:val="6D145A58"/>
    <w:rsid w:val="7DE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</Company>
  <Pages>5</Pages>
  <Words>380</Words>
  <Characters>2172</Characters>
  <Lines>18</Lines>
  <Paragraphs>5</Paragraphs>
  <ScaleCrop>false</ScaleCrop>
  <LinksUpToDate>false</LinksUpToDate>
  <CharactersWithSpaces>2547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2017-02-21T07:32:00Z</dcterms:created>
  <dc:creator>sw</dc:creator>
  <cp:lastModifiedBy>莱茵草</cp:lastModifiedBy>
  <cp:lastPrinted>2017-03-30T03:06:00Z</cp:lastPrinted>
  <dcterms:modified xsi:type="dcterms:W3CDTF">2017-11-30T08:01:59Z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